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C0A" w:rsidRPr="00F809EC" w:rsidRDefault="00900D36" w:rsidP="00F809EC">
      <w:pPr>
        <w:spacing w:after="0"/>
        <w:jc w:val="center"/>
        <w:rPr>
          <w:b/>
          <w:sz w:val="28"/>
        </w:rPr>
      </w:pPr>
      <w:r w:rsidRPr="00F809EC">
        <w:rPr>
          <w:b/>
          <w:sz w:val="28"/>
        </w:rPr>
        <w:t>Emploi et JO</w:t>
      </w:r>
      <w:r w:rsidR="00F809EC">
        <w:rPr>
          <w:b/>
          <w:sz w:val="28"/>
        </w:rPr>
        <w:t>P 2024</w:t>
      </w:r>
    </w:p>
    <w:p w:rsidR="00900D36" w:rsidRDefault="00900D36" w:rsidP="00F809EC">
      <w:pPr>
        <w:spacing w:after="0"/>
      </w:pPr>
    </w:p>
    <w:p w:rsidR="00F809EC" w:rsidRDefault="00F809EC" w:rsidP="00F809EC">
      <w:pPr>
        <w:spacing w:after="0"/>
      </w:pPr>
    </w:p>
    <w:p w:rsidR="00F809EC" w:rsidRDefault="00F809EC" w:rsidP="00F809EC">
      <w:pPr>
        <w:spacing w:after="0"/>
        <w:rPr>
          <w:sz w:val="24"/>
        </w:rPr>
      </w:pPr>
      <w:r>
        <w:rPr>
          <w:sz w:val="24"/>
        </w:rPr>
        <w:t>Selon</w:t>
      </w:r>
      <w:r w:rsidR="00900D36" w:rsidRPr="00F809EC">
        <w:rPr>
          <w:sz w:val="24"/>
        </w:rPr>
        <w:t xml:space="preserve"> </w:t>
      </w:r>
      <w:r>
        <w:rPr>
          <w:sz w:val="24"/>
        </w:rPr>
        <w:t>l</w:t>
      </w:r>
      <w:r w:rsidR="00900D36" w:rsidRPr="00F809EC">
        <w:rPr>
          <w:sz w:val="24"/>
        </w:rPr>
        <w:t>es scénarios, de 119 000 à 247 000 emplois pourraient être générés en Ile-de-France (</w:t>
      </w:r>
      <w:r>
        <w:rPr>
          <w:sz w:val="24"/>
        </w:rPr>
        <w:t xml:space="preserve">source </w:t>
      </w:r>
      <w:hyperlink r:id="rId4" w:tgtFrame="_blank" w:history="1">
        <w:r w:rsidR="00900D36" w:rsidRPr="00F809EC">
          <w:rPr>
            <w:rStyle w:val="Lienhypertexte"/>
            <w:sz w:val="24"/>
          </w:rPr>
          <w:t xml:space="preserve">Centre de droit et d’économie du sport </w:t>
        </w:r>
      </w:hyperlink>
      <w:r>
        <w:rPr>
          <w:sz w:val="24"/>
        </w:rPr>
        <w:t xml:space="preserve"> - </w:t>
      </w:r>
      <w:r w:rsidR="00900D36" w:rsidRPr="00F809EC">
        <w:rPr>
          <w:sz w:val="24"/>
        </w:rPr>
        <w:t>CDES</w:t>
      </w:r>
      <w:r>
        <w:rPr>
          <w:sz w:val="24"/>
        </w:rPr>
        <w:t xml:space="preserve"> de Limoges).</w:t>
      </w:r>
    </w:p>
    <w:p w:rsidR="00900D36" w:rsidRPr="00F809EC" w:rsidRDefault="00F809EC" w:rsidP="00F809EC">
      <w:pPr>
        <w:spacing w:after="0"/>
        <w:rPr>
          <w:sz w:val="24"/>
        </w:rPr>
      </w:pPr>
      <w:r>
        <w:rPr>
          <w:sz w:val="24"/>
        </w:rPr>
        <w:t xml:space="preserve">Principaux secteurs : </w:t>
      </w:r>
      <w:r w:rsidR="00900D36" w:rsidRPr="00F809EC">
        <w:rPr>
          <w:sz w:val="24"/>
        </w:rPr>
        <w:t>tourisme 3</w:t>
      </w:r>
      <w:r>
        <w:rPr>
          <w:sz w:val="24"/>
        </w:rPr>
        <w:t>0% + construction + événementiel</w:t>
      </w:r>
      <w:r w:rsidRPr="00F809EC">
        <w:rPr>
          <w:sz w:val="24"/>
        </w:rPr>
        <w:t xml:space="preserve">. </w:t>
      </w:r>
    </w:p>
    <w:p w:rsidR="00F809EC" w:rsidRDefault="00F809EC" w:rsidP="00F809EC">
      <w:pPr>
        <w:spacing w:after="0"/>
        <w:rPr>
          <w:sz w:val="24"/>
        </w:rPr>
      </w:pPr>
    </w:p>
    <w:p w:rsidR="00F809EC" w:rsidRPr="00F809EC" w:rsidRDefault="00F809EC" w:rsidP="00F809EC">
      <w:pPr>
        <w:spacing w:after="0"/>
        <w:rPr>
          <w:sz w:val="24"/>
        </w:rPr>
      </w:pPr>
      <w:r>
        <w:rPr>
          <w:sz w:val="24"/>
        </w:rPr>
        <w:t xml:space="preserve">+ </w:t>
      </w:r>
      <w:r w:rsidRPr="00F809EC">
        <w:rPr>
          <w:sz w:val="24"/>
        </w:rPr>
        <w:t xml:space="preserve">Volontaires : </w:t>
      </w:r>
      <w:r w:rsidRPr="00F809EC">
        <w:rPr>
          <w:sz w:val="24"/>
        </w:rPr>
        <w:t xml:space="preserve">70 000 emplois bénévoles sont déjà assurés ainsi </w:t>
      </w:r>
      <w:r w:rsidRPr="00F809EC">
        <w:rPr>
          <w:sz w:val="24"/>
        </w:rPr>
        <w:t>que 80 000 services civiques !</w:t>
      </w:r>
    </w:p>
    <w:p w:rsidR="00F809EC" w:rsidRDefault="00F809EC" w:rsidP="00F809EC">
      <w:pPr>
        <w:spacing w:after="0"/>
      </w:pPr>
    </w:p>
    <w:p w:rsidR="00947434" w:rsidRDefault="00947434" w:rsidP="00F809EC">
      <w:pPr>
        <w:spacing w:after="0"/>
      </w:pPr>
    </w:p>
    <w:p w:rsidR="00F809EC" w:rsidRDefault="00F809EC" w:rsidP="00F809EC">
      <w:pPr>
        <w:spacing w:after="0"/>
      </w:pPr>
      <w:bookmarkStart w:id="0" w:name="_GoBack"/>
      <w:bookmarkEnd w:id="0"/>
    </w:p>
    <w:p w:rsidR="00F809EC" w:rsidRDefault="00947434" w:rsidP="00F809EC">
      <w:pPr>
        <w:spacing w:after="0"/>
        <w:jc w:val="center"/>
      </w:pPr>
      <w:r>
        <w:rPr>
          <w:noProof/>
        </w:rPr>
        <w:drawing>
          <wp:inline distT="0" distB="0" distL="0" distR="0">
            <wp:extent cx="2932932" cy="4121807"/>
            <wp:effectExtent l="0" t="0" r="1270" b="0"/>
            <wp:docPr id="1" name="Image 1" descr=" -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-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034" cy="415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7434" w:rsidRDefault="00F809EC" w:rsidP="00F809EC">
      <w:pPr>
        <w:spacing w:after="0"/>
        <w:jc w:val="center"/>
      </w:pPr>
      <w:r>
        <w:t>(Schéma CDES)</w:t>
      </w:r>
    </w:p>
    <w:sectPr w:rsidR="00947434" w:rsidSect="00F809E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D36"/>
    <w:rsid w:val="002E0C0A"/>
    <w:rsid w:val="00900D36"/>
    <w:rsid w:val="00947434"/>
    <w:rsid w:val="00F8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BF519"/>
  <w15:chartTrackingRefBased/>
  <w15:docId w15:val="{DE1D61CC-71CD-4E87-8ECD-B627C461F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900D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cdes.fr/actualit-s/cdes-d-voile-les-r-sultats-l-tude-dimpact-conomique-paris-2024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74</Words>
  <Characters>410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</dc:creator>
  <cp:keywords/>
  <dc:description/>
  <cp:lastModifiedBy>hugo</cp:lastModifiedBy>
  <cp:revision>3</cp:revision>
  <dcterms:created xsi:type="dcterms:W3CDTF">2017-09-08T08:16:00Z</dcterms:created>
  <dcterms:modified xsi:type="dcterms:W3CDTF">2017-09-08T10:02:00Z</dcterms:modified>
</cp:coreProperties>
</file>