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F1" w:rsidRDefault="000746F1" w:rsidP="000746F1"/>
    <w:p w:rsidR="001129C4" w:rsidRDefault="001129C4" w:rsidP="001129C4">
      <w:pPr>
        <w:spacing w:after="0"/>
      </w:pPr>
      <w:r>
        <w:t xml:space="preserve">Sur 51, </w:t>
      </w:r>
      <w:r>
        <w:t>28 sites</w:t>
      </w:r>
      <w:r>
        <w:t xml:space="preserve"> officiels</w:t>
      </w:r>
      <w:r>
        <w:t xml:space="preserve"> d’entrainement dans le 93</w:t>
      </w:r>
      <w:r>
        <w:t xml:space="preserve"> ! </w:t>
      </w:r>
    </w:p>
    <w:p w:rsidR="001129C4" w:rsidRDefault="001129C4" w:rsidP="001129C4">
      <w:pPr>
        <w:spacing w:after="0"/>
      </w:pPr>
    </w:p>
    <w:p w:rsidR="001129C4" w:rsidRDefault="001129C4" w:rsidP="001129C4">
      <w:pPr>
        <w:spacing w:after="0"/>
      </w:pPr>
      <w:r>
        <w:t xml:space="preserve">Reste à définir : </w:t>
      </w:r>
    </w:p>
    <w:p w:rsidR="001129C4" w:rsidRDefault="001129C4" w:rsidP="001129C4">
      <w:pPr>
        <w:pStyle w:val="Paragraphedeliste"/>
        <w:numPr>
          <w:ilvl w:val="0"/>
          <w:numId w:val="1"/>
        </w:numPr>
      </w:pPr>
      <w:r>
        <w:t>Les sites « secondaires » qui pourront être choisis par les délégations</w:t>
      </w:r>
    </w:p>
    <w:p w:rsidR="001129C4" w:rsidRDefault="001129C4" w:rsidP="001129C4">
      <w:pPr>
        <w:pStyle w:val="Paragraphedeliste"/>
        <w:numPr>
          <w:ilvl w:val="0"/>
          <w:numId w:val="1"/>
        </w:numPr>
      </w:pPr>
      <w:r>
        <w:t>Les sites « labellisés Paris 2024 » qui pourront être utilisés à partir d’1 an avant les JO pour acclimatation !</w:t>
      </w:r>
    </w:p>
    <w:p w:rsidR="000746F1" w:rsidRDefault="000746F1" w:rsidP="000746F1"/>
    <w:p w:rsidR="000746F1" w:rsidRDefault="000746F1">
      <w:r w:rsidRPr="006E2D0D">
        <w:drawing>
          <wp:inline distT="0" distB="0" distL="0" distR="0" wp14:anchorId="6A18B4A8" wp14:editId="50D79128">
            <wp:extent cx="6049926" cy="6067275"/>
            <wp:effectExtent l="0" t="0" r="8255" b="0"/>
            <wp:docPr id="174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Image 2"/>
                    <pic:cNvPicPr>
                      <a:picLocks noChangeAspect="1"/>
                    </pic:cNvPicPr>
                  </pic:nvPicPr>
                  <pic:blipFill>
                    <a:blip r:embed="rId7"/>
                    <a:srcRect l="35535" t="12675" r="32426" b="30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93" cy="609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9C4" w:rsidRDefault="001129C4" w:rsidP="001129C4">
      <w:r>
        <w:t>L’enjeu de constructions / rénovations est majeur autour de ces sites d’entrainement ! Mais l’Etat doit rester l’investisseur pour garder la main sur ces infrastructures !</w:t>
      </w:r>
    </w:p>
    <w:p w:rsidR="000746F1" w:rsidRDefault="000746F1">
      <w:bookmarkStart w:id="0" w:name="_GoBack"/>
      <w:bookmarkEnd w:id="0"/>
    </w:p>
    <w:p w:rsidR="002E0C0A" w:rsidRDefault="000746F1">
      <w:r>
        <w:rPr>
          <w:noProof/>
        </w:rPr>
        <w:lastRenderedPageBreak/>
        <w:drawing>
          <wp:inline distT="0" distB="0" distL="0" distR="0">
            <wp:extent cx="6694246" cy="9824484"/>
            <wp:effectExtent l="0" t="0" r="0" b="5715"/>
            <wp:docPr id="2" name="Image 2" descr="C:\Users\hugo\AppData\Local\Microsoft\Windows\INetCache\Content.Word\sites d'entrainement JOP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o\AppData\Local\Microsoft\Windows\INetCache\Content.Word\sites d'entrainement JOP 20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25" cy="983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C0A" w:rsidSect="000746F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94B" w:rsidRDefault="0033594B" w:rsidP="001129C4">
      <w:pPr>
        <w:spacing w:after="0" w:line="240" w:lineRule="auto"/>
      </w:pPr>
      <w:r>
        <w:separator/>
      </w:r>
    </w:p>
  </w:endnote>
  <w:endnote w:type="continuationSeparator" w:id="0">
    <w:p w:rsidR="0033594B" w:rsidRDefault="0033594B" w:rsidP="0011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94B" w:rsidRDefault="0033594B" w:rsidP="001129C4">
      <w:pPr>
        <w:spacing w:after="0" w:line="240" w:lineRule="auto"/>
      </w:pPr>
      <w:r>
        <w:separator/>
      </w:r>
    </w:p>
  </w:footnote>
  <w:footnote w:type="continuationSeparator" w:id="0">
    <w:p w:rsidR="0033594B" w:rsidRDefault="0033594B" w:rsidP="0011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9C4" w:rsidRPr="001129C4" w:rsidRDefault="001129C4" w:rsidP="001129C4">
    <w:pPr>
      <w:pStyle w:val="En-tte"/>
      <w:jc w:val="center"/>
      <w:rPr>
        <w:b/>
        <w:sz w:val="28"/>
      </w:rPr>
    </w:pPr>
    <w:r w:rsidRPr="001129C4">
      <w:rPr>
        <w:b/>
        <w:sz w:val="28"/>
      </w:rPr>
      <w:t>Sites d’entrainement JOP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E5A5A"/>
    <w:multiLevelType w:val="hybridMultilevel"/>
    <w:tmpl w:val="706E8EAA"/>
    <w:lvl w:ilvl="0" w:tplc="03C61044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F1"/>
    <w:rsid w:val="000746F1"/>
    <w:rsid w:val="001129C4"/>
    <w:rsid w:val="002E0C0A"/>
    <w:rsid w:val="0033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44C1"/>
  <w15:chartTrackingRefBased/>
  <w15:docId w15:val="{AA4BC590-F5C7-45AB-9AD0-EE233919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2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9C4"/>
  </w:style>
  <w:style w:type="paragraph" w:styleId="Pieddepage">
    <w:name w:val="footer"/>
    <w:basedOn w:val="Normal"/>
    <w:link w:val="PieddepageCar"/>
    <w:uiPriority w:val="99"/>
    <w:unhideWhenUsed/>
    <w:rsid w:val="00112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9C4"/>
  </w:style>
  <w:style w:type="paragraph" w:styleId="Paragraphedeliste">
    <w:name w:val="List Paragraph"/>
    <w:basedOn w:val="Normal"/>
    <w:uiPriority w:val="34"/>
    <w:qFormat/>
    <w:rsid w:val="00112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2</cp:revision>
  <dcterms:created xsi:type="dcterms:W3CDTF">2017-09-08T09:25:00Z</dcterms:created>
  <dcterms:modified xsi:type="dcterms:W3CDTF">2017-09-08T09:32:00Z</dcterms:modified>
</cp:coreProperties>
</file>